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F80F4" w14:textId="762B89BD" w:rsidR="0013356D" w:rsidRPr="007A12F2" w:rsidRDefault="0013356D">
      <w:pPr>
        <w:rPr>
          <w:sz w:val="22"/>
          <w:szCs w:val="22"/>
        </w:rPr>
      </w:pPr>
      <w:r w:rsidRPr="007A12F2">
        <w:rPr>
          <w:sz w:val="22"/>
          <w:szCs w:val="22"/>
        </w:rPr>
        <w:t>Številka: 478-</w:t>
      </w:r>
      <w:r w:rsidR="00513397">
        <w:rPr>
          <w:sz w:val="22"/>
          <w:szCs w:val="22"/>
        </w:rPr>
        <w:t>0002</w:t>
      </w:r>
      <w:r w:rsidRPr="007A12F2">
        <w:rPr>
          <w:sz w:val="22"/>
          <w:szCs w:val="22"/>
        </w:rPr>
        <w:t>/20</w:t>
      </w:r>
      <w:r w:rsidR="00B870EA" w:rsidRPr="007A12F2">
        <w:rPr>
          <w:sz w:val="22"/>
          <w:szCs w:val="22"/>
        </w:rPr>
        <w:t>2</w:t>
      </w:r>
      <w:r w:rsidR="0020349D">
        <w:rPr>
          <w:sz w:val="22"/>
          <w:szCs w:val="22"/>
        </w:rPr>
        <w:t>5</w:t>
      </w:r>
      <w:r w:rsidRPr="007A12F2">
        <w:rPr>
          <w:sz w:val="22"/>
          <w:szCs w:val="22"/>
        </w:rPr>
        <w:t>-2</w:t>
      </w:r>
    </w:p>
    <w:p w14:paraId="173E8C5E" w14:textId="5E472486" w:rsidR="007A12F2" w:rsidRDefault="00581BDC">
      <w:pPr>
        <w:rPr>
          <w:sz w:val="22"/>
          <w:szCs w:val="22"/>
        </w:rPr>
      </w:pPr>
      <w:r w:rsidRPr="007A12F2">
        <w:rPr>
          <w:sz w:val="22"/>
          <w:szCs w:val="22"/>
        </w:rPr>
        <w:t>Datum:</w:t>
      </w:r>
      <w:r w:rsidR="0013356D" w:rsidRPr="007A12F2">
        <w:rPr>
          <w:sz w:val="22"/>
          <w:szCs w:val="22"/>
        </w:rPr>
        <w:t xml:space="preserve">   </w:t>
      </w:r>
      <w:r w:rsidR="002F09C4">
        <w:rPr>
          <w:sz w:val="22"/>
          <w:szCs w:val="22"/>
        </w:rPr>
        <w:t>8</w:t>
      </w:r>
      <w:r w:rsidR="00EA47FD">
        <w:rPr>
          <w:sz w:val="22"/>
          <w:szCs w:val="22"/>
        </w:rPr>
        <w:t>.1.202</w:t>
      </w:r>
      <w:r w:rsidR="0020349D">
        <w:rPr>
          <w:sz w:val="22"/>
          <w:szCs w:val="22"/>
        </w:rPr>
        <w:t>5</w:t>
      </w:r>
    </w:p>
    <w:p w14:paraId="35C55FD1" w14:textId="77777777" w:rsidR="0030485F" w:rsidRPr="007A12F2" w:rsidRDefault="0030485F">
      <w:pPr>
        <w:rPr>
          <w:sz w:val="22"/>
          <w:szCs w:val="22"/>
        </w:rPr>
      </w:pPr>
    </w:p>
    <w:p w14:paraId="5C2DE214" w14:textId="77400141" w:rsidR="00581BDC" w:rsidRPr="007A12F2" w:rsidRDefault="000A41C7" w:rsidP="00785CEB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>Na podlagi 49. in 52. člena Zakona o stvarnem premoženju države in samoupravnih lokalnih skupnosti (</w:t>
      </w:r>
      <w:r w:rsidR="00B870EA" w:rsidRPr="007A12F2">
        <w:rPr>
          <w:sz w:val="22"/>
          <w:szCs w:val="22"/>
        </w:rPr>
        <w:t>Uradni list RS, št. 11/18, 79/18 in 78/23 – ZORR</w:t>
      </w:r>
      <w:r w:rsidRPr="007A12F2">
        <w:rPr>
          <w:sz w:val="22"/>
          <w:szCs w:val="22"/>
        </w:rPr>
        <w:t xml:space="preserve">) ter v skladu </w:t>
      </w:r>
      <w:r w:rsidR="00EB228E" w:rsidRPr="007A12F2">
        <w:rPr>
          <w:sz w:val="22"/>
          <w:szCs w:val="22"/>
        </w:rPr>
        <w:t xml:space="preserve">z </w:t>
      </w:r>
      <w:r w:rsidR="00B81966" w:rsidRPr="007A12F2">
        <w:rPr>
          <w:sz w:val="22"/>
          <w:szCs w:val="22"/>
        </w:rPr>
        <w:t>19</w:t>
      </w:r>
      <w:r w:rsidR="00EB228E" w:rsidRPr="007A12F2">
        <w:rPr>
          <w:sz w:val="22"/>
          <w:szCs w:val="22"/>
        </w:rPr>
        <w:t>. člen</w:t>
      </w:r>
      <w:r w:rsidR="00B81966" w:rsidRPr="007A12F2">
        <w:rPr>
          <w:sz w:val="22"/>
          <w:szCs w:val="22"/>
        </w:rPr>
        <w:t>om</w:t>
      </w:r>
      <w:r w:rsidR="00EB228E" w:rsidRPr="007A12F2">
        <w:rPr>
          <w:sz w:val="22"/>
          <w:szCs w:val="22"/>
        </w:rPr>
        <w:t xml:space="preserve"> Uredbe o stvarnem premoženju države in lokalnih skupnosti (Uradni list RS, št. </w:t>
      </w:r>
      <w:r w:rsidR="008D4B21" w:rsidRPr="007A12F2">
        <w:rPr>
          <w:sz w:val="22"/>
          <w:szCs w:val="22"/>
        </w:rPr>
        <w:t>31</w:t>
      </w:r>
      <w:r w:rsidR="00B81966" w:rsidRPr="007A12F2">
        <w:rPr>
          <w:sz w:val="22"/>
          <w:szCs w:val="22"/>
        </w:rPr>
        <w:t>/18</w:t>
      </w:r>
      <w:r w:rsidR="00EB228E" w:rsidRPr="007A12F2">
        <w:rPr>
          <w:sz w:val="22"/>
          <w:szCs w:val="22"/>
        </w:rPr>
        <w:t xml:space="preserve">) </w:t>
      </w:r>
      <w:r w:rsidR="00B81966" w:rsidRPr="007A12F2">
        <w:rPr>
          <w:sz w:val="22"/>
          <w:szCs w:val="22"/>
        </w:rPr>
        <w:t xml:space="preserve"> </w:t>
      </w:r>
      <w:r w:rsidR="00EB228E" w:rsidRPr="007A12F2">
        <w:rPr>
          <w:sz w:val="22"/>
          <w:szCs w:val="22"/>
        </w:rPr>
        <w:t xml:space="preserve">Občina Horjul objavlja: </w:t>
      </w:r>
    </w:p>
    <w:p w14:paraId="2AE5C215" w14:textId="77777777" w:rsidR="00785CEB" w:rsidRPr="007A12F2" w:rsidRDefault="00785CEB" w:rsidP="00B53897">
      <w:pPr>
        <w:rPr>
          <w:b/>
          <w:sz w:val="22"/>
          <w:szCs w:val="22"/>
        </w:rPr>
      </w:pPr>
    </w:p>
    <w:p w14:paraId="4B5362FD" w14:textId="77777777" w:rsidR="00EB228E" w:rsidRPr="007A12F2" w:rsidRDefault="00EB228E" w:rsidP="00785CEB">
      <w:pPr>
        <w:jc w:val="center"/>
        <w:rPr>
          <w:b/>
          <w:sz w:val="22"/>
          <w:szCs w:val="22"/>
        </w:rPr>
      </w:pPr>
      <w:r w:rsidRPr="007A12F2">
        <w:rPr>
          <w:b/>
          <w:sz w:val="22"/>
          <w:szCs w:val="22"/>
        </w:rPr>
        <w:t>NAMERO O SKLENITVI NEPOSREDNE POGODBE</w:t>
      </w:r>
    </w:p>
    <w:p w14:paraId="59096910" w14:textId="77777777" w:rsidR="00785CEB" w:rsidRPr="007A12F2" w:rsidRDefault="00785CEB" w:rsidP="00785CEB">
      <w:pPr>
        <w:jc w:val="both"/>
        <w:rPr>
          <w:sz w:val="22"/>
          <w:szCs w:val="22"/>
        </w:rPr>
      </w:pPr>
    </w:p>
    <w:p w14:paraId="59106CE4" w14:textId="3B95BA2C" w:rsidR="001A38DF" w:rsidRPr="007A12F2" w:rsidRDefault="00EB228E" w:rsidP="00785CEB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>za oddajo</w:t>
      </w:r>
      <w:r w:rsidR="00A458C4" w:rsidRPr="007A12F2">
        <w:rPr>
          <w:sz w:val="22"/>
          <w:szCs w:val="22"/>
        </w:rPr>
        <w:t xml:space="preserve"> </w:t>
      </w:r>
      <w:r w:rsidR="00A17D8B" w:rsidRPr="007A12F2">
        <w:rPr>
          <w:sz w:val="22"/>
          <w:szCs w:val="22"/>
        </w:rPr>
        <w:t>prostor</w:t>
      </w:r>
      <w:r w:rsidR="000D2233" w:rsidRPr="007A12F2">
        <w:rPr>
          <w:sz w:val="22"/>
          <w:szCs w:val="22"/>
        </w:rPr>
        <w:t>a</w:t>
      </w:r>
      <w:r w:rsidR="00A17D8B" w:rsidRPr="007A12F2">
        <w:rPr>
          <w:sz w:val="22"/>
          <w:szCs w:val="22"/>
        </w:rPr>
        <w:t xml:space="preserve"> </w:t>
      </w:r>
      <w:r w:rsidR="00770CE0" w:rsidRPr="007A12F2">
        <w:rPr>
          <w:sz w:val="22"/>
          <w:szCs w:val="22"/>
        </w:rPr>
        <w:t>v najem</w:t>
      </w:r>
      <w:r w:rsidR="00A17D8B" w:rsidRPr="007A12F2">
        <w:rPr>
          <w:sz w:val="22"/>
          <w:szCs w:val="22"/>
        </w:rPr>
        <w:t>,</w:t>
      </w:r>
      <w:r w:rsidR="006E34AD" w:rsidRPr="007A12F2">
        <w:rPr>
          <w:sz w:val="22"/>
          <w:szCs w:val="22"/>
        </w:rPr>
        <w:t xml:space="preserve"> ki se nahaja </w:t>
      </w:r>
      <w:r w:rsidR="001A38DF" w:rsidRPr="007A12F2">
        <w:rPr>
          <w:sz w:val="22"/>
          <w:szCs w:val="22"/>
        </w:rPr>
        <w:t xml:space="preserve">na naslovu </w:t>
      </w:r>
      <w:r w:rsidR="00ED0C5B" w:rsidRPr="007A12F2">
        <w:rPr>
          <w:sz w:val="22"/>
          <w:szCs w:val="22"/>
        </w:rPr>
        <w:t xml:space="preserve">Vrhniška cesta 35, 1354 </w:t>
      </w:r>
      <w:r w:rsidR="001A38DF" w:rsidRPr="007A12F2">
        <w:rPr>
          <w:sz w:val="22"/>
          <w:szCs w:val="22"/>
        </w:rPr>
        <w:t xml:space="preserve">Horjul </w:t>
      </w:r>
      <w:r w:rsidR="00EA3771">
        <w:rPr>
          <w:sz w:val="22"/>
          <w:szCs w:val="22"/>
        </w:rPr>
        <w:t>v skupni izmeri</w:t>
      </w:r>
      <w:r w:rsidR="00371B38" w:rsidRPr="007A12F2">
        <w:rPr>
          <w:sz w:val="22"/>
          <w:szCs w:val="22"/>
        </w:rPr>
        <w:t xml:space="preserve"> </w:t>
      </w:r>
      <w:r w:rsidR="00F63D46" w:rsidRPr="007A12F2">
        <w:rPr>
          <w:sz w:val="22"/>
          <w:szCs w:val="22"/>
        </w:rPr>
        <w:t>7,55</w:t>
      </w:r>
      <w:r w:rsidR="00F5235C" w:rsidRPr="007A12F2">
        <w:rPr>
          <w:sz w:val="22"/>
          <w:szCs w:val="22"/>
        </w:rPr>
        <w:t xml:space="preserve"> </w:t>
      </w:r>
      <w:r w:rsidR="00CC36E2">
        <w:rPr>
          <w:sz w:val="22"/>
          <w:szCs w:val="22"/>
        </w:rPr>
        <w:t>m²</w:t>
      </w:r>
      <w:r w:rsidR="00F63D46" w:rsidRPr="007A12F2">
        <w:rPr>
          <w:sz w:val="22"/>
          <w:szCs w:val="22"/>
        </w:rPr>
        <w:t xml:space="preserve">, </w:t>
      </w:r>
      <w:r w:rsidR="00F5235C" w:rsidRPr="007A12F2">
        <w:rPr>
          <w:sz w:val="22"/>
          <w:szCs w:val="22"/>
        </w:rPr>
        <w:t>in sicer</w:t>
      </w:r>
      <w:r w:rsidR="001A38DF" w:rsidRPr="007A12F2">
        <w:rPr>
          <w:sz w:val="22"/>
          <w:szCs w:val="22"/>
        </w:rPr>
        <w:t>:</w:t>
      </w:r>
    </w:p>
    <w:p w14:paraId="662E5E1D" w14:textId="2747B41C" w:rsidR="003D1822" w:rsidRPr="007A12F2" w:rsidRDefault="003D1822" w:rsidP="003D1822">
      <w:pPr>
        <w:pStyle w:val="Odstavekseznama"/>
        <w:numPr>
          <w:ilvl w:val="0"/>
          <w:numId w:val="2"/>
        </w:numPr>
        <w:jc w:val="both"/>
        <w:rPr>
          <w:sz w:val="22"/>
          <w:szCs w:val="22"/>
        </w:rPr>
      </w:pPr>
      <w:r w:rsidRPr="007A12F2">
        <w:rPr>
          <w:sz w:val="22"/>
          <w:szCs w:val="22"/>
        </w:rPr>
        <w:t xml:space="preserve">prostor v </w:t>
      </w:r>
      <w:r w:rsidR="00ED0C5B" w:rsidRPr="007A12F2">
        <w:rPr>
          <w:sz w:val="22"/>
          <w:szCs w:val="22"/>
        </w:rPr>
        <w:t>1</w:t>
      </w:r>
      <w:r w:rsidRPr="007A12F2">
        <w:rPr>
          <w:sz w:val="22"/>
          <w:szCs w:val="22"/>
        </w:rPr>
        <w:t xml:space="preserve">. </w:t>
      </w:r>
      <w:r w:rsidR="00ED0C5B" w:rsidRPr="007A12F2">
        <w:rPr>
          <w:sz w:val="22"/>
          <w:szCs w:val="22"/>
        </w:rPr>
        <w:t>nadstropju</w:t>
      </w:r>
      <w:r w:rsidRPr="007A12F2">
        <w:rPr>
          <w:sz w:val="22"/>
          <w:szCs w:val="22"/>
        </w:rPr>
        <w:t xml:space="preserve"> v izmeri </w:t>
      </w:r>
      <w:r w:rsidR="000C02A9" w:rsidRPr="007A12F2">
        <w:rPr>
          <w:sz w:val="22"/>
          <w:szCs w:val="22"/>
        </w:rPr>
        <w:t>7,55</w:t>
      </w:r>
      <w:r w:rsidR="00433927" w:rsidRPr="007A12F2">
        <w:rPr>
          <w:sz w:val="22"/>
          <w:szCs w:val="22"/>
        </w:rPr>
        <w:t xml:space="preserve"> m</w:t>
      </w:r>
      <w:r w:rsidR="00433927" w:rsidRPr="007A12F2">
        <w:rPr>
          <w:sz w:val="22"/>
          <w:szCs w:val="22"/>
          <w:vertAlign w:val="superscript"/>
        </w:rPr>
        <w:t>2</w:t>
      </w:r>
      <w:r w:rsidRPr="007A12F2">
        <w:rPr>
          <w:sz w:val="22"/>
          <w:szCs w:val="22"/>
        </w:rPr>
        <w:t xml:space="preserve"> za opravljanje </w:t>
      </w:r>
      <w:r w:rsidR="003F6A06" w:rsidRPr="007A12F2">
        <w:rPr>
          <w:sz w:val="22"/>
          <w:szCs w:val="22"/>
        </w:rPr>
        <w:t>storitvene</w:t>
      </w:r>
      <w:r w:rsidRPr="007A12F2">
        <w:rPr>
          <w:sz w:val="22"/>
          <w:szCs w:val="22"/>
        </w:rPr>
        <w:t xml:space="preserve"> dejavnosti</w:t>
      </w:r>
      <w:r w:rsidR="00ED0C5B" w:rsidRPr="007A12F2">
        <w:rPr>
          <w:sz w:val="22"/>
          <w:szCs w:val="22"/>
        </w:rPr>
        <w:t xml:space="preserve"> (pisarne)</w:t>
      </w:r>
      <w:r w:rsidR="00C32634" w:rsidRPr="007A12F2">
        <w:rPr>
          <w:sz w:val="22"/>
          <w:szCs w:val="22"/>
        </w:rPr>
        <w:t>.</w:t>
      </w:r>
      <w:r w:rsidRPr="007A12F2">
        <w:rPr>
          <w:sz w:val="22"/>
          <w:szCs w:val="22"/>
        </w:rPr>
        <w:t xml:space="preserve"> </w:t>
      </w:r>
    </w:p>
    <w:p w14:paraId="1BDD5EF8" w14:textId="77777777" w:rsidR="003D1822" w:rsidRPr="007A12F2" w:rsidRDefault="003D1822" w:rsidP="003D1822">
      <w:pPr>
        <w:pStyle w:val="Odstavekseznama"/>
        <w:ind w:left="0"/>
        <w:jc w:val="both"/>
        <w:rPr>
          <w:sz w:val="22"/>
          <w:szCs w:val="22"/>
        </w:rPr>
      </w:pPr>
    </w:p>
    <w:p w14:paraId="1691212B" w14:textId="2F4B5566" w:rsidR="00ED0C5B" w:rsidRPr="007A12F2" w:rsidRDefault="000B5D17" w:rsidP="003D1822">
      <w:pPr>
        <w:pStyle w:val="Odstavekseznama"/>
        <w:ind w:left="0"/>
        <w:jc w:val="both"/>
        <w:rPr>
          <w:sz w:val="22"/>
          <w:szCs w:val="22"/>
        </w:rPr>
      </w:pPr>
      <w:r w:rsidRPr="007A12F2">
        <w:rPr>
          <w:sz w:val="22"/>
          <w:szCs w:val="22"/>
        </w:rPr>
        <w:t>Najnižja c</w:t>
      </w:r>
      <w:r w:rsidR="000A41C7" w:rsidRPr="007A12F2">
        <w:rPr>
          <w:sz w:val="22"/>
          <w:szCs w:val="22"/>
        </w:rPr>
        <w:t xml:space="preserve">ena mesečnega najema nepremičnine znaša </w:t>
      </w:r>
      <w:r w:rsidR="000C02A9" w:rsidRPr="00B36FE7">
        <w:rPr>
          <w:b/>
          <w:bCs/>
          <w:sz w:val="22"/>
          <w:szCs w:val="22"/>
        </w:rPr>
        <w:t>60</w:t>
      </w:r>
      <w:r w:rsidR="000C02A9" w:rsidRPr="007A12F2">
        <w:rPr>
          <w:b/>
          <w:bCs/>
          <w:sz w:val="22"/>
          <w:szCs w:val="22"/>
        </w:rPr>
        <w:t>,00</w:t>
      </w:r>
      <w:r w:rsidR="00ED0C5B" w:rsidRPr="007A12F2">
        <w:rPr>
          <w:b/>
          <w:bCs/>
          <w:sz w:val="22"/>
          <w:szCs w:val="22"/>
        </w:rPr>
        <w:t xml:space="preserve"> </w:t>
      </w:r>
      <w:r w:rsidR="000A41C7" w:rsidRPr="007A12F2">
        <w:rPr>
          <w:b/>
          <w:bCs/>
          <w:sz w:val="22"/>
          <w:szCs w:val="22"/>
        </w:rPr>
        <w:t>EUR</w:t>
      </w:r>
      <w:r w:rsidR="00B82FFA" w:rsidRPr="007A12F2">
        <w:rPr>
          <w:b/>
          <w:bCs/>
          <w:sz w:val="22"/>
          <w:szCs w:val="22"/>
        </w:rPr>
        <w:t xml:space="preserve">/prostor </w:t>
      </w:r>
      <w:r w:rsidR="006328DE" w:rsidRPr="007A12F2">
        <w:rPr>
          <w:b/>
          <w:bCs/>
          <w:sz w:val="22"/>
          <w:szCs w:val="22"/>
        </w:rPr>
        <w:t>(</w:t>
      </w:r>
      <w:r w:rsidR="0057361A" w:rsidRPr="007A12F2">
        <w:rPr>
          <w:b/>
          <w:bCs/>
          <w:sz w:val="22"/>
          <w:szCs w:val="22"/>
        </w:rPr>
        <w:t xml:space="preserve">cena </w:t>
      </w:r>
      <w:r w:rsidR="000A41C7" w:rsidRPr="007A12F2">
        <w:rPr>
          <w:b/>
          <w:bCs/>
          <w:sz w:val="22"/>
          <w:szCs w:val="22"/>
        </w:rPr>
        <w:t>brez DDV</w:t>
      </w:r>
      <w:r w:rsidR="006328DE" w:rsidRPr="007A12F2">
        <w:rPr>
          <w:b/>
          <w:bCs/>
          <w:sz w:val="22"/>
          <w:szCs w:val="22"/>
        </w:rPr>
        <w:t>)</w:t>
      </w:r>
      <w:r w:rsidR="002E5854" w:rsidRPr="007A12F2">
        <w:rPr>
          <w:b/>
          <w:bCs/>
          <w:sz w:val="22"/>
          <w:szCs w:val="22"/>
        </w:rPr>
        <w:t>*</w:t>
      </w:r>
      <w:r w:rsidR="00433927" w:rsidRPr="007A12F2">
        <w:rPr>
          <w:sz w:val="22"/>
          <w:szCs w:val="22"/>
        </w:rPr>
        <w:t>,</w:t>
      </w:r>
      <w:r w:rsidR="000A41C7" w:rsidRPr="007A12F2">
        <w:rPr>
          <w:sz w:val="22"/>
          <w:szCs w:val="22"/>
        </w:rPr>
        <w:t xml:space="preserve"> </w:t>
      </w:r>
      <w:r w:rsidR="00ED0C5B" w:rsidRPr="007A12F2">
        <w:rPr>
          <w:sz w:val="22"/>
          <w:szCs w:val="22"/>
        </w:rPr>
        <w:t xml:space="preserve">v najemnino so vključeni </w:t>
      </w:r>
      <w:r w:rsidR="000D2233" w:rsidRPr="007A12F2">
        <w:rPr>
          <w:sz w:val="22"/>
          <w:szCs w:val="22"/>
        </w:rPr>
        <w:t>osnovni obratovalni stroški</w:t>
      </w:r>
      <w:r w:rsidR="00F33618" w:rsidRPr="007A12F2">
        <w:rPr>
          <w:sz w:val="22"/>
          <w:szCs w:val="22"/>
        </w:rPr>
        <w:t xml:space="preserve"> (poraba vode, kanalščina, odvoz smeti). </w:t>
      </w:r>
      <w:r w:rsidR="008333B0" w:rsidRPr="007A12F2">
        <w:rPr>
          <w:sz w:val="22"/>
          <w:szCs w:val="22"/>
        </w:rPr>
        <w:t>Najemnik plačuje s</w:t>
      </w:r>
      <w:r w:rsidR="00F33618" w:rsidRPr="007A12F2">
        <w:rPr>
          <w:sz w:val="22"/>
          <w:szCs w:val="22"/>
        </w:rPr>
        <w:t>trošk</w:t>
      </w:r>
      <w:r w:rsidR="008333B0" w:rsidRPr="007A12F2">
        <w:rPr>
          <w:sz w:val="22"/>
          <w:szCs w:val="22"/>
        </w:rPr>
        <w:t>e</w:t>
      </w:r>
      <w:r w:rsidR="00F33618" w:rsidRPr="007A12F2">
        <w:rPr>
          <w:sz w:val="22"/>
          <w:szCs w:val="22"/>
        </w:rPr>
        <w:t xml:space="preserve"> </w:t>
      </w:r>
      <w:r w:rsidR="008333B0" w:rsidRPr="007A12F2">
        <w:rPr>
          <w:sz w:val="22"/>
          <w:szCs w:val="22"/>
        </w:rPr>
        <w:t xml:space="preserve">električne energije </w:t>
      </w:r>
      <w:r w:rsidR="001F67AE">
        <w:rPr>
          <w:sz w:val="22"/>
          <w:szCs w:val="22"/>
        </w:rPr>
        <w:t xml:space="preserve">ločeno </w:t>
      </w:r>
      <w:r w:rsidR="008333B0" w:rsidRPr="007A12F2">
        <w:rPr>
          <w:sz w:val="22"/>
          <w:szCs w:val="22"/>
        </w:rPr>
        <w:t>glede na porabo</w:t>
      </w:r>
      <w:r w:rsidR="000D2233" w:rsidRPr="007A12F2">
        <w:rPr>
          <w:sz w:val="22"/>
          <w:szCs w:val="22"/>
        </w:rPr>
        <w:t>. Za zavarovanje svoje opreme v objektu mora najemnik poskrbeti sam.</w:t>
      </w:r>
      <w:r w:rsidR="000A41C7" w:rsidRPr="007A12F2">
        <w:rPr>
          <w:sz w:val="22"/>
          <w:szCs w:val="22"/>
        </w:rPr>
        <w:t xml:space="preserve"> </w:t>
      </w:r>
      <w:r w:rsidR="00ED0C5B" w:rsidRPr="007A12F2">
        <w:rPr>
          <w:sz w:val="22"/>
          <w:szCs w:val="22"/>
        </w:rPr>
        <w:t xml:space="preserve">Najemnik souporablja sanitarije v 1. nadstropju, hodnik in stopnišče </w:t>
      </w:r>
      <w:r w:rsidR="000D2233" w:rsidRPr="007A12F2">
        <w:rPr>
          <w:sz w:val="22"/>
          <w:szCs w:val="22"/>
        </w:rPr>
        <w:t>ter zunanje parkirišče</w:t>
      </w:r>
      <w:r w:rsidR="000C02A9" w:rsidRPr="007A12F2">
        <w:rPr>
          <w:sz w:val="22"/>
          <w:szCs w:val="22"/>
        </w:rPr>
        <w:t>.</w:t>
      </w:r>
      <w:r w:rsidR="00F33618" w:rsidRPr="007A12F2">
        <w:rPr>
          <w:sz w:val="22"/>
          <w:szCs w:val="22"/>
        </w:rPr>
        <w:t xml:space="preserve"> </w:t>
      </w:r>
      <w:r w:rsidR="00372B3B">
        <w:rPr>
          <w:sz w:val="22"/>
          <w:szCs w:val="22"/>
        </w:rPr>
        <w:t>Prostor je na voljo za oddajo od dne 1.2.2025 dalje.</w:t>
      </w:r>
    </w:p>
    <w:p w14:paraId="58B236A0" w14:textId="77777777" w:rsidR="000D2233" w:rsidRPr="007A12F2" w:rsidRDefault="000D2233" w:rsidP="003D1822">
      <w:pPr>
        <w:pStyle w:val="Odstavekseznama"/>
        <w:ind w:left="0"/>
        <w:jc w:val="both"/>
        <w:rPr>
          <w:sz w:val="22"/>
          <w:szCs w:val="22"/>
        </w:rPr>
      </w:pPr>
    </w:p>
    <w:p w14:paraId="01E155ED" w14:textId="268EF6B8" w:rsidR="002E5854" w:rsidRPr="00900994" w:rsidRDefault="002E5854" w:rsidP="002E5854">
      <w:pPr>
        <w:jc w:val="both"/>
        <w:rPr>
          <w:i/>
          <w:iCs/>
          <w:sz w:val="22"/>
          <w:szCs w:val="22"/>
        </w:rPr>
      </w:pPr>
      <w:r w:rsidRPr="007A12F2">
        <w:rPr>
          <w:i/>
          <w:iCs/>
          <w:sz w:val="22"/>
          <w:szCs w:val="22"/>
        </w:rPr>
        <w:t>*</w:t>
      </w:r>
      <w:r w:rsidRPr="00900994">
        <w:rPr>
          <w:i/>
          <w:iCs/>
          <w:sz w:val="22"/>
          <w:szCs w:val="22"/>
        </w:rPr>
        <w:t xml:space="preserve"> najnižji ponujeni znesek je </w:t>
      </w:r>
      <w:r w:rsidRPr="00B36FE7">
        <w:rPr>
          <w:i/>
          <w:iCs/>
          <w:sz w:val="22"/>
          <w:szCs w:val="22"/>
        </w:rPr>
        <w:t>60</w:t>
      </w:r>
      <w:r w:rsidRPr="00900994">
        <w:rPr>
          <w:i/>
          <w:iCs/>
          <w:sz w:val="22"/>
          <w:szCs w:val="22"/>
        </w:rPr>
        <w:t xml:space="preserve">,00 EUR/prostor (cena brez DDV). </w:t>
      </w:r>
      <w:r w:rsidR="00900994" w:rsidRPr="00900994">
        <w:rPr>
          <w:i/>
          <w:iCs/>
          <w:sz w:val="22"/>
          <w:szCs w:val="22"/>
        </w:rPr>
        <w:t xml:space="preserve">V primeru, da se bo na namero prijavilo več zainteresiranih oseb, bodo z njimi opravljena pogajanja o ceni. </w:t>
      </w:r>
      <w:r w:rsidRPr="00900994">
        <w:rPr>
          <w:i/>
          <w:iCs/>
          <w:sz w:val="22"/>
          <w:szCs w:val="22"/>
        </w:rPr>
        <w:t xml:space="preserve">Izbran bo ponudnik, ki bo ponudil najvišji znesek za mesečni najem nepremičnine. </w:t>
      </w:r>
    </w:p>
    <w:p w14:paraId="3337E1E1" w14:textId="77777777" w:rsidR="002E5854" w:rsidRPr="007A12F2" w:rsidRDefault="002E5854" w:rsidP="003D1822">
      <w:pPr>
        <w:pStyle w:val="Odstavekseznama"/>
        <w:ind w:left="0"/>
        <w:jc w:val="both"/>
        <w:rPr>
          <w:sz w:val="22"/>
          <w:szCs w:val="22"/>
        </w:rPr>
      </w:pPr>
    </w:p>
    <w:p w14:paraId="47E68752" w14:textId="6A1DDA52" w:rsidR="00EB228E" w:rsidRPr="007A12F2" w:rsidRDefault="008F3E5F" w:rsidP="003D1822">
      <w:pPr>
        <w:pStyle w:val="Odstavekseznama"/>
        <w:ind w:left="0"/>
        <w:jc w:val="both"/>
        <w:rPr>
          <w:sz w:val="22"/>
          <w:szCs w:val="22"/>
        </w:rPr>
      </w:pPr>
      <w:r w:rsidRPr="00CC36E2">
        <w:rPr>
          <w:sz w:val="22"/>
          <w:szCs w:val="22"/>
        </w:rPr>
        <w:t xml:space="preserve">Za objekt je izdelana energetska izkaznica </w:t>
      </w:r>
      <w:r w:rsidR="00635097" w:rsidRPr="00CC36E2">
        <w:rPr>
          <w:sz w:val="22"/>
          <w:szCs w:val="22"/>
        </w:rPr>
        <w:t>št</w:t>
      </w:r>
      <w:r w:rsidR="00325B70" w:rsidRPr="00CC36E2">
        <w:rPr>
          <w:sz w:val="22"/>
          <w:szCs w:val="22"/>
        </w:rPr>
        <w:t>. 201</w:t>
      </w:r>
      <w:r w:rsidR="00ED0C5B" w:rsidRPr="00CC36E2">
        <w:rPr>
          <w:sz w:val="22"/>
          <w:szCs w:val="22"/>
        </w:rPr>
        <w:t>7</w:t>
      </w:r>
      <w:r w:rsidR="00325B70" w:rsidRPr="00CC36E2">
        <w:rPr>
          <w:sz w:val="22"/>
          <w:szCs w:val="22"/>
        </w:rPr>
        <w:t>-</w:t>
      </w:r>
      <w:r w:rsidR="00ED0C5B" w:rsidRPr="00CC36E2">
        <w:rPr>
          <w:sz w:val="22"/>
          <w:szCs w:val="22"/>
        </w:rPr>
        <w:t>142</w:t>
      </w:r>
      <w:r w:rsidR="00325B70" w:rsidRPr="00CC36E2">
        <w:rPr>
          <w:sz w:val="22"/>
          <w:szCs w:val="22"/>
        </w:rPr>
        <w:t>-</w:t>
      </w:r>
      <w:r w:rsidR="00ED0C5B" w:rsidRPr="00CC36E2">
        <w:rPr>
          <w:sz w:val="22"/>
          <w:szCs w:val="22"/>
        </w:rPr>
        <w:t>161</w:t>
      </w:r>
      <w:r w:rsidR="00325B70" w:rsidRPr="00CC36E2">
        <w:rPr>
          <w:sz w:val="22"/>
          <w:szCs w:val="22"/>
        </w:rPr>
        <w:t>-</w:t>
      </w:r>
      <w:r w:rsidR="00ED0C5B" w:rsidRPr="00CC36E2">
        <w:rPr>
          <w:sz w:val="22"/>
          <w:szCs w:val="22"/>
        </w:rPr>
        <w:t>46398,</w:t>
      </w:r>
      <w:r w:rsidR="00325B70" w:rsidRPr="00CC36E2">
        <w:rPr>
          <w:sz w:val="22"/>
          <w:szCs w:val="22"/>
        </w:rPr>
        <w:t xml:space="preserve"> ki velja do </w:t>
      </w:r>
      <w:r w:rsidR="00ED0C5B" w:rsidRPr="00CC36E2">
        <w:rPr>
          <w:sz w:val="22"/>
          <w:szCs w:val="22"/>
        </w:rPr>
        <w:t>05</w:t>
      </w:r>
      <w:r w:rsidR="00325B70" w:rsidRPr="00CC36E2">
        <w:rPr>
          <w:sz w:val="22"/>
          <w:szCs w:val="22"/>
        </w:rPr>
        <w:t>.</w:t>
      </w:r>
      <w:r w:rsidR="00ED0C5B" w:rsidRPr="00CC36E2">
        <w:rPr>
          <w:sz w:val="22"/>
          <w:szCs w:val="22"/>
        </w:rPr>
        <w:t>02</w:t>
      </w:r>
      <w:r w:rsidR="00325B70" w:rsidRPr="00CC36E2">
        <w:rPr>
          <w:sz w:val="22"/>
          <w:szCs w:val="22"/>
        </w:rPr>
        <w:t>.202</w:t>
      </w:r>
      <w:r w:rsidR="00ED0C5B" w:rsidRPr="00CC36E2">
        <w:rPr>
          <w:sz w:val="22"/>
          <w:szCs w:val="22"/>
        </w:rPr>
        <w:t>7</w:t>
      </w:r>
      <w:r w:rsidR="00FD5B5E" w:rsidRPr="00CC36E2">
        <w:rPr>
          <w:sz w:val="22"/>
          <w:szCs w:val="22"/>
        </w:rPr>
        <w:t>.</w:t>
      </w:r>
      <w:r w:rsidRPr="007A12F2">
        <w:rPr>
          <w:sz w:val="22"/>
          <w:szCs w:val="22"/>
        </w:rPr>
        <w:t xml:space="preserve"> </w:t>
      </w:r>
    </w:p>
    <w:p w14:paraId="71E21D8B" w14:textId="77777777" w:rsidR="00815B8F" w:rsidRPr="007A12F2" w:rsidRDefault="00815B8F" w:rsidP="00785CEB">
      <w:pPr>
        <w:jc w:val="both"/>
        <w:rPr>
          <w:sz w:val="22"/>
          <w:szCs w:val="22"/>
        </w:rPr>
      </w:pPr>
    </w:p>
    <w:p w14:paraId="0A9445A6" w14:textId="77777777" w:rsidR="00B81966" w:rsidRPr="007A12F2" w:rsidRDefault="00815B8F" w:rsidP="00B81966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>Rok za prijavo na nam</w:t>
      </w:r>
      <w:r w:rsidR="00785CEB" w:rsidRPr="007A12F2">
        <w:rPr>
          <w:sz w:val="22"/>
          <w:szCs w:val="22"/>
        </w:rPr>
        <w:t>e</w:t>
      </w:r>
      <w:r w:rsidRPr="007A12F2">
        <w:rPr>
          <w:sz w:val="22"/>
          <w:szCs w:val="22"/>
        </w:rPr>
        <w:t xml:space="preserve">ro je </w:t>
      </w:r>
      <w:r w:rsidR="00B81966" w:rsidRPr="007A12F2">
        <w:rPr>
          <w:sz w:val="22"/>
          <w:szCs w:val="22"/>
        </w:rPr>
        <w:t>20</w:t>
      </w:r>
      <w:r w:rsidRPr="007A12F2">
        <w:rPr>
          <w:sz w:val="22"/>
          <w:szCs w:val="22"/>
        </w:rPr>
        <w:t xml:space="preserve"> dni od objave na spletni strani</w:t>
      </w:r>
      <w:r w:rsidR="00433927" w:rsidRPr="007A12F2">
        <w:rPr>
          <w:sz w:val="22"/>
          <w:szCs w:val="22"/>
        </w:rPr>
        <w:t xml:space="preserve"> Občine Horjul</w:t>
      </w:r>
      <w:r w:rsidRPr="007A12F2">
        <w:rPr>
          <w:sz w:val="22"/>
          <w:szCs w:val="22"/>
        </w:rPr>
        <w:t xml:space="preserve">. Prijavo na namero lahko ponudniki oddajo pisno na naslov Občina Horjul, Občinski trg 1, 1354 Horjul, oziroma po elektronski pošti na naslov Občine Horjul: </w:t>
      </w:r>
      <w:hyperlink r:id="rId7" w:history="1">
        <w:r w:rsidRPr="007A12F2">
          <w:rPr>
            <w:rStyle w:val="Hiperpovezava"/>
            <w:color w:val="auto"/>
            <w:sz w:val="22"/>
            <w:szCs w:val="22"/>
          </w:rPr>
          <w:t>občina@horjul.si</w:t>
        </w:r>
      </w:hyperlink>
      <w:r w:rsidRPr="007A12F2">
        <w:rPr>
          <w:sz w:val="22"/>
          <w:szCs w:val="22"/>
        </w:rPr>
        <w:t xml:space="preserve">. </w:t>
      </w:r>
      <w:r w:rsidR="00B81966" w:rsidRPr="007A12F2">
        <w:rPr>
          <w:sz w:val="22"/>
          <w:szCs w:val="22"/>
        </w:rPr>
        <w:t>Upoštevane bodo vse prijave, ki bodo prispele na e-naslov do izteka zadnjega dne objave oz. bodo oddane po pošti z oznako priporočeno zadnji dan objave.</w:t>
      </w:r>
    </w:p>
    <w:p w14:paraId="7540B75C" w14:textId="77777777" w:rsidR="00433927" w:rsidRPr="007A12F2" w:rsidRDefault="00433927" w:rsidP="00433927">
      <w:pPr>
        <w:jc w:val="both"/>
        <w:rPr>
          <w:sz w:val="22"/>
          <w:szCs w:val="22"/>
        </w:rPr>
      </w:pPr>
    </w:p>
    <w:p w14:paraId="4EC73E41" w14:textId="77777777" w:rsidR="00433927" w:rsidRPr="007A12F2" w:rsidRDefault="00433927" w:rsidP="00433927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>Za najem predmetnih nepremičnin bo sklenjena najemna pogodba. Pred primopredajo prostora in ključev mora najemnik na transakcijski račun najemodajalca položiti varščino za prostore, in sicer dvakratno vrednost mesečne najemnine.</w:t>
      </w:r>
    </w:p>
    <w:p w14:paraId="61C4C545" w14:textId="77777777" w:rsidR="000A41C7" w:rsidRPr="007A12F2" w:rsidRDefault="000A41C7" w:rsidP="00B81966">
      <w:pPr>
        <w:jc w:val="both"/>
        <w:rPr>
          <w:sz w:val="22"/>
          <w:szCs w:val="22"/>
        </w:rPr>
      </w:pPr>
    </w:p>
    <w:p w14:paraId="54D0D35D" w14:textId="322E49F2" w:rsidR="00B81966" w:rsidRPr="007A12F2" w:rsidRDefault="00B81966" w:rsidP="00B81966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 xml:space="preserve">Kontaktna oseba za dodatne informacije o predmetnih nepremičninah je </w:t>
      </w:r>
      <w:r w:rsidR="00CC36E2">
        <w:rPr>
          <w:sz w:val="22"/>
          <w:szCs w:val="22"/>
        </w:rPr>
        <w:t>Jure Simič</w:t>
      </w:r>
      <w:r w:rsidRPr="007A12F2">
        <w:rPr>
          <w:sz w:val="22"/>
          <w:szCs w:val="22"/>
        </w:rPr>
        <w:t xml:space="preserve">, </w:t>
      </w:r>
      <w:hyperlink r:id="rId8" w:history="1">
        <w:r w:rsidR="000A41C7" w:rsidRPr="007A12F2">
          <w:rPr>
            <w:rStyle w:val="Hiperpovezava"/>
            <w:color w:val="auto"/>
            <w:sz w:val="22"/>
            <w:szCs w:val="22"/>
          </w:rPr>
          <w:t>obcina@horjul.si</w:t>
        </w:r>
      </w:hyperlink>
      <w:r w:rsidRPr="007A12F2">
        <w:rPr>
          <w:sz w:val="22"/>
          <w:szCs w:val="22"/>
        </w:rPr>
        <w:t>, 01</w:t>
      </w:r>
      <w:r w:rsidR="00FD5B5E" w:rsidRPr="007A12F2">
        <w:rPr>
          <w:sz w:val="22"/>
          <w:szCs w:val="22"/>
        </w:rPr>
        <w:t xml:space="preserve"> </w:t>
      </w:r>
      <w:r w:rsidRPr="007A12F2">
        <w:rPr>
          <w:sz w:val="22"/>
          <w:szCs w:val="22"/>
        </w:rPr>
        <w:t>759 11 2</w:t>
      </w:r>
      <w:r w:rsidR="00CC36E2">
        <w:rPr>
          <w:sz w:val="22"/>
          <w:szCs w:val="22"/>
        </w:rPr>
        <w:t>9</w:t>
      </w:r>
      <w:r w:rsidRPr="007A12F2">
        <w:rPr>
          <w:sz w:val="22"/>
          <w:szCs w:val="22"/>
        </w:rPr>
        <w:t>.</w:t>
      </w:r>
    </w:p>
    <w:p w14:paraId="6A4974D1" w14:textId="77777777" w:rsidR="00B81966" w:rsidRPr="007A12F2" w:rsidRDefault="00B81966" w:rsidP="00B81966">
      <w:pPr>
        <w:jc w:val="both"/>
        <w:rPr>
          <w:sz w:val="22"/>
          <w:szCs w:val="22"/>
        </w:rPr>
      </w:pPr>
    </w:p>
    <w:p w14:paraId="1F13748F" w14:textId="77777777" w:rsidR="00B81966" w:rsidRPr="007A12F2" w:rsidRDefault="00B81966" w:rsidP="00B81966">
      <w:pPr>
        <w:jc w:val="both"/>
        <w:rPr>
          <w:sz w:val="22"/>
          <w:szCs w:val="22"/>
        </w:rPr>
      </w:pPr>
      <w:r w:rsidRPr="007A12F2">
        <w:rPr>
          <w:sz w:val="22"/>
          <w:szCs w:val="22"/>
        </w:rPr>
        <w:t>Organ si pridržuje pravico, da lahko do sklenitve pravnega posla, brez odškodninske odgovornosti, ustavi postopek.</w:t>
      </w:r>
    </w:p>
    <w:p w14:paraId="486B4460" w14:textId="77777777" w:rsidR="000E1395" w:rsidRPr="007A12F2" w:rsidRDefault="000E1395">
      <w:pPr>
        <w:rPr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45"/>
        <w:gridCol w:w="3527"/>
      </w:tblGrid>
      <w:tr w:rsidR="00ED0C5B" w:rsidRPr="007A12F2" w14:paraId="17259E3A" w14:textId="77777777" w:rsidTr="000A41C7">
        <w:tc>
          <w:tcPr>
            <w:tcW w:w="5545" w:type="dxa"/>
          </w:tcPr>
          <w:p w14:paraId="352D5BE4" w14:textId="77777777" w:rsidR="00B53897" w:rsidRPr="007A12F2" w:rsidRDefault="00B53897">
            <w:pPr>
              <w:rPr>
                <w:sz w:val="22"/>
                <w:szCs w:val="22"/>
              </w:rPr>
            </w:pPr>
          </w:p>
        </w:tc>
        <w:tc>
          <w:tcPr>
            <w:tcW w:w="3527" w:type="dxa"/>
          </w:tcPr>
          <w:p w14:paraId="198C20CB" w14:textId="558087A7" w:rsidR="00FC1916" w:rsidRDefault="00F2425C" w:rsidP="00F2425C">
            <w:pPr>
              <w:jc w:val="center"/>
              <w:rPr>
                <w:sz w:val="22"/>
                <w:szCs w:val="22"/>
              </w:rPr>
            </w:pPr>
            <w:r w:rsidRPr="007A12F2">
              <w:rPr>
                <w:sz w:val="22"/>
                <w:szCs w:val="22"/>
              </w:rPr>
              <w:t>Janko Prebil</w:t>
            </w:r>
            <w:r w:rsidR="00D44DBB">
              <w:rPr>
                <w:sz w:val="22"/>
                <w:szCs w:val="22"/>
              </w:rPr>
              <w:t xml:space="preserve"> </w:t>
            </w:r>
          </w:p>
          <w:p w14:paraId="282B1086" w14:textId="0BAD7C74" w:rsidR="00581BDC" w:rsidRPr="007A12F2" w:rsidRDefault="00754174" w:rsidP="00F2425C">
            <w:pPr>
              <w:jc w:val="center"/>
              <w:rPr>
                <w:sz w:val="22"/>
                <w:szCs w:val="22"/>
              </w:rPr>
            </w:pPr>
            <w:r w:rsidRPr="007A12F2">
              <w:rPr>
                <w:sz w:val="22"/>
                <w:szCs w:val="22"/>
              </w:rPr>
              <w:t>Ž</w:t>
            </w:r>
            <w:r w:rsidR="00581BDC" w:rsidRPr="007A12F2">
              <w:rPr>
                <w:sz w:val="22"/>
                <w:szCs w:val="22"/>
              </w:rPr>
              <w:t>upan</w:t>
            </w:r>
            <w:r w:rsidRPr="007A12F2">
              <w:rPr>
                <w:sz w:val="22"/>
                <w:szCs w:val="22"/>
              </w:rPr>
              <w:t xml:space="preserve"> Občine Horjul</w:t>
            </w:r>
          </w:p>
        </w:tc>
      </w:tr>
    </w:tbl>
    <w:p w14:paraId="31155D88" w14:textId="77777777" w:rsidR="007A12F2" w:rsidRDefault="007A12F2" w:rsidP="000A41C7">
      <w:pPr>
        <w:rPr>
          <w:sz w:val="22"/>
          <w:szCs w:val="22"/>
        </w:rPr>
      </w:pPr>
    </w:p>
    <w:p w14:paraId="66F48A7F" w14:textId="77777777" w:rsidR="007A12F2" w:rsidRDefault="007A12F2" w:rsidP="000A41C7">
      <w:pPr>
        <w:rPr>
          <w:sz w:val="22"/>
          <w:szCs w:val="22"/>
        </w:rPr>
      </w:pPr>
    </w:p>
    <w:p w14:paraId="701AEFEA" w14:textId="77777777" w:rsidR="00F44796" w:rsidRDefault="00F44796" w:rsidP="000A41C7">
      <w:pPr>
        <w:rPr>
          <w:sz w:val="22"/>
          <w:szCs w:val="22"/>
        </w:rPr>
      </w:pPr>
    </w:p>
    <w:p w14:paraId="724B4069" w14:textId="77777777" w:rsidR="00F44796" w:rsidRDefault="00F44796" w:rsidP="000A41C7">
      <w:pPr>
        <w:rPr>
          <w:sz w:val="22"/>
          <w:szCs w:val="22"/>
        </w:rPr>
      </w:pPr>
    </w:p>
    <w:p w14:paraId="1933DDBB" w14:textId="4E721343" w:rsidR="000A41C7" w:rsidRPr="007A12F2" w:rsidRDefault="000A41C7" w:rsidP="000A41C7">
      <w:pPr>
        <w:rPr>
          <w:sz w:val="22"/>
          <w:szCs w:val="22"/>
        </w:rPr>
      </w:pPr>
      <w:bookmarkStart w:id="0" w:name="_Hlk147937603"/>
      <w:bookmarkStart w:id="1" w:name="_Hlk147937589"/>
      <w:r w:rsidRPr="007A12F2">
        <w:rPr>
          <w:sz w:val="22"/>
          <w:szCs w:val="22"/>
        </w:rPr>
        <w:t>Priloge:</w:t>
      </w:r>
    </w:p>
    <w:p w14:paraId="74AD7FEB" w14:textId="78600629" w:rsidR="007A12F2" w:rsidRPr="007A12F2" w:rsidRDefault="007A12F2" w:rsidP="000A41C7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7A12F2">
        <w:rPr>
          <w:sz w:val="22"/>
          <w:szCs w:val="22"/>
        </w:rPr>
        <w:t>skica prostorov, namenjenih za oddajo v najem</w:t>
      </w:r>
    </w:p>
    <w:p w14:paraId="5EC4874A" w14:textId="661FE82B" w:rsidR="000B128B" w:rsidRPr="0030485F" w:rsidRDefault="000A41C7" w:rsidP="0030485F">
      <w:pPr>
        <w:pStyle w:val="Odstavekseznama"/>
        <w:numPr>
          <w:ilvl w:val="0"/>
          <w:numId w:val="2"/>
        </w:numPr>
        <w:rPr>
          <w:sz w:val="22"/>
          <w:szCs w:val="22"/>
        </w:rPr>
      </w:pPr>
      <w:r w:rsidRPr="007A12F2">
        <w:rPr>
          <w:sz w:val="22"/>
          <w:szCs w:val="22"/>
        </w:rPr>
        <w:t>energetska izkaznica</w:t>
      </w:r>
    </w:p>
    <w:bookmarkEnd w:id="0"/>
    <w:bookmarkEnd w:id="1"/>
    <w:p w14:paraId="55EA164C" w14:textId="2ADB3745" w:rsidR="000B128B" w:rsidRPr="007A12F2" w:rsidRDefault="000B128B" w:rsidP="000B128B">
      <w:pPr>
        <w:pStyle w:val="Odstavekseznama"/>
        <w:rPr>
          <w:sz w:val="22"/>
          <w:szCs w:val="22"/>
        </w:rPr>
      </w:pPr>
    </w:p>
    <w:sectPr w:rsidR="000B128B" w:rsidRPr="007A12F2" w:rsidSect="00D94B65">
      <w:headerReference w:type="first" r:id="rId9"/>
      <w:pgSz w:w="11906" w:h="16838"/>
      <w:pgMar w:top="1417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2718E" w14:textId="77777777" w:rsidR="000D55EC" w:rsidRDefault="000D55EC" w:rsidP="00B4668F">
      <w:r>
        <w:separator/>
      </w:r>
    </w:p>
  </w:endnote>
  <w:endnote w:type="continuationSeparator" w:id="0">
    <w:p w14:paraId="051C2CFF" w14:textId="77777777" w:rsidR="000D55EC" w:rsidRDefault="000D55EC" w:rsidP="00B4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D4CD" w14:textId="77777777" w:rsidR="000D55EC" w:rsidRDefault="000D55EC" w:rsidP="00B4668F">
      <w:r>
        <w:separator/>
      </w:r>
    </w:p>
  </w:footnote>
  <w:footnote w:type="continuationSeparator" w:id="0">
    <w:p w14:paraId="62753D67" w14:textId="77777777" w:rsidR="000D55EC" w:rsidRDefault="000D55EC" w:rsidP="00B4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</w:tblGrid>
    <w:tr w:rsidR="004E196F" w14:paraId="377CCA95" w14:textId="77777777" w:rsidTr="001E25EA">
      <w:tc>
        <w:tcPr>
          <w:tcW w:w="1913" w:type="dxa"/>
        </w:tcPr>
        <w:p w14:paraId="2CC1B0E9" w14:textId="77777777" w:rsidR="004E196F" w:rsidRDefault="004E196F" w:rsidP="001E25EA">
          <w:pPr>
            <w:pStyle w:val="Glava"/>
          </w:pPr>
        </w:p>
      </w:tc>
      <w:tc>
        <w:tcPr>
          <w:tcW w:w="5245" w:type="dxa"/>
        </w:tcPr>
        <w:p w14:paraId="1DACA187" w14:textId="77777777" w:rsidR="004E196F" w:rsidRDefault="00F21977" w:rsidP="001E25EA">
          <w:pPr>
            <w:jc w:val="center"/>
            <w:rPr>
              <w:rFonts w:ascii="Arial" w:hAnsi="Arial"/>
              <w:sz w:val="28"/>
            </w:rPr>
          </w:pPr>
          <w:r>
            <w:rPr>
              <w:rFonts w:ascii="Arial" w:hAnsi="Arial"/>
              <w:noProof/>
              <w:sz w:val="28"/>
              <w:shd w:val="pct5" w:color="auto" w:fill="FFFFFF"/>
            </w:rPr>
            <w:object w:dxaOrig="1440" w:dyaOrig="1440" w14:anchorId="722011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left:0;text-align:left;margin-left:8.3pt;margin-top:3.3pt;width:47.05pt;height:55.95pt;z-index:-251658752;visibility:visible;mso-wrap-edited:f;mso-position-horizontal-relative:text;mso-position-vertical-relative:text" wrapcoords="-343 0 -343 21312 21600 21312 21600 0 -343 0" o:allowincell="f">
                <v:imagedata r:id="rId1" o:title=""/>
                <w10:wrap type="square"/>
              </v:shape>
              <o:OLEObject Type="Embed" ProgID="Word.Picture.8" ShapeID="_x0000_s2050" DrawAspect="Content" ObjectID="_1797853657" r:id="rId2"/>
            </w:object>
          </w:r>
          <w:r w:rsidR="004E196F">
            <w:rPr>
              <w:rFonts w:ascii="Arial" w:hAnsi="Arial"/>
              <w:sz w:val="28"/>
              <w:shd w:val="pct5" w:color="auto" w:fill="FFFFFF"/>
            </w:rPr>
            <w:t>OBČINA HORJUL</w:t>
          </w:r>
        </w:p>
        <w:p w14:paraId="02BD8B71" w14:textId="77777777" w:rsidR="004E196F" w:rsidRDefault="004E196F" w:rsidP="001E25EA">
          <w:pPr>
            <w:jc w:val="center"/>
            <w:rPr>
              <w:color w:val="000000"/>
            </w:rPr>
          </w:pPr>
          <w:r>
            <w:rPr>
              <w:color w:val="000000"/>
            </w:rPr>
            <w:t>Občinski trg 1</w:t>
          </w:r>
        </w:p>
        <w:p w14:paraId="3C9B27E5" w14:textId="77777777" w:rsidR="004E196F" w:rsidRDefault="004E196F" w:rsidP="001E25EA">
          <w:pPr>
            <w:jc w:val="center"/>
            <w:rPr>
              <w:rFonts w:ascii="Arial" w:hAnsi="Arial"/>
            </w:rPr>
          </w:pPr>
          <w:r>
            <w:t>1354 HORJUL</w:t>
          </w:r>
        </w:p>
        <w:p w14:paraId="27565EBA" w14:textId="77777777" w:rsidR="004E196F" w:rsidRDefault="004E196F" w:rsidP="001E25EA">
          <w:pPr>
            <w:pStyle w:val="Glava"/>
            <w:jc w:val="center"/>
          </w:pPr>
          <w:r>
            <w:rPr>
              <w:rFonts w:ascii="Wingdings" w:hAnsi="Wingdings"/>
              <w:snapToGrid w:val="0"/>
              <w:shd w:val="pct5" w:color="auto" w:fill="FFFFFF"/>
              <w:lang w:eastAsia="sl-SI"/>
            </w:rPr>
            <w:t></w:t>
          </w:r>
          <w:r>
            <w:rPr>
              <w:shd w:val="pct5" w:color="auto" w:fill="FFFFFF"/>
            </w:rPr>
            <w:t xml:space="preserve">(01) 7591 120, </w:t>
          </w:r>
          <w:r>
            <w:rPr>
              <w:rFonts w:ascii="Webdings" w:hAnsi="Webdings"/>
              <w:snapToGrid w:val="0"/>
              <w:shd w:val="pct5" w:color="auto" w:fill="FFFFFF"/>
              <w:lang w:eastAsia="sl-SI"/>
            </w:rPr>
            <w:t></w:t>
          </w:r>
          <w:r>
            <w:rPr>
              <w:shd w:val="pct5" w:color="auto" w:fill="FFFFFF"/>
            </w:rPr>
            <w:t>(01) 7591 130</w:t>
          </w:r>
          <w:r>
            <w:rPr>
              <w:shd w:val="pct5" w:color="auto" w:fill="FFFFFF"/>
            </w:rPr>
            <w:br/>
            <w:t>www.horjul.si</w:t>
          </w:r>
        </w:p>
      </w:tc>
    </w:tr>
  </w:tbl>
  <w:p w14:paraId="497474C5" w14:textId="77777777" w:rsidR="004E196F" w:rsidRDefault="004E196F" w:rsidP="004E1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E2407"/>
    <w:multiLevelType w:val="hybridMultilevel"/>
    <w:tmpl w:val="4B2EA0B8"/>
    <w:lvl w:ilvl="0" w:tplc="181C72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596FD8"/>
    <w:multiLevelType w:val="hybridMultilevel"/>
    <w:tmpl w:val="5502B1A4"/>
    <w:lvl w:ilvl="0" w:tplc="16785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26931">
    <w:abstractNumId w:val="1"/>
  </w:num>
  <w:num w:numId="2" w16cid:durableId="14262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E"/>
    <w:rsid w:val="00015A37"/>
    <w:rsid w:val="000345A5"/>
    <w:rsid w:val="000606B4"/>
    <w:rsid w:val="000848E3"/>
    <w:rsid w:val="000A41C7"/>
    <w:rsid w:val="000B128B"/>
    <w:rsid w:val="000B5D17"/>
    <w:rsid w:val="000C02A9"/>
    <w:rsid w:val="000D2233"/>
    <w:rsid w:val="000D55EC"/>
    <w:rsid w:val="000E0040"/>
    <w:rsid w:val="000E1395"/>
    <w:rsid w:val="000E1E34"/>
    <w:rsid w:val="000F4BCC"/>
    <w:rsid w:val="00115AC3"/>
    <w:rsid w:val="0013356D"/>
    <w:rsid w:val="001961D4"/>
    <w:rsid w:val="001A38DF"/>
    <w:rsid w:val="001E4053"/>
    <w:rsid w:val="001F67AE"/>
    <w:rsid w:val="0020349D"/>
    <w:rsid w:val="0021021B"/>
    <w:rsid w:val="00216636"/>
    <w:rsid w:val="002B5EA5"/>
    <w:rsid w:val="002C7B5C"/>
    <w:rsid w:val="002E5854"/>
    <w:rsid w:val="002F09C4"/>
    <w:rsid w:val="002F1F44"/>
    <w:rsid w:val="002F79F3"/>
    <w:rsid w:val="0030485F"/>
    <w:rsid w:val="00325B70"/>
    <w:rsid w:val="003406F1"/>
    <w:rsid w:val="00347997"/>
    <w:rsid w:val="00371B38"/>
    <w:rsid w:val="00372B3B"/>
    <w:rsid w:val="003A4C3D"/>
    <w:rsid w:val="003D1822"/>
    <w:rsid w:val="003F24E7"/>
    <w:rsid w:val="003F6A06"/>
    <w:rsid w:val="00406A57"/>
    <w:rsid w:val="004154F8"/>
    <w:rsid w:val="00433927"/>
    <w:rsid w:val="00485172"/>
    <w:rsid w:val="004A669C"/>
    <w:rsid w:val="004B51B7"/>
    <w:rsid w:val="004E196F"/>
    <w:rsid w:val="004E6545"/>
    <w:rsid w:val="0050471C"/>
    <w:rsid w:val="00506CFE"/>
    <w:rsid w:val="00513397"/>
    <w:rsid w:val="005246EC"/>
    <w:rsid w:val="00562C2E"/>
    <w:rsid w:val="0057361A"/>
    <w:rsid w:val="00581BDC"/>
    <w:rsid w:val="00591C1D"/>
    <w:rsid w:val="005C60EC"/>
    <w:rsid w:val="005E551D"/>
    <w:rsid w:val="0061797F"/>
    <w:rsid w:val="006328DE"/>
    <w:rsid w:val="00635097"/>
    <w:rsid w:val="006E34AD"/>
    <w:rsid w:val="006E5DB9"/>
    <w:rsid w:val="00715746"/>
    <w:rsid w:val="00730D1C"/>
    <w:rsid w:val="007452DF"/>
    <w:rsid w:val="00754174"/>
    <w:rsid w:val="00770CE0"/>
    <w:rsid w:val="00785CEB"/>
    <w:rsid w:val="007A12F2"/>
    <w:rsid w:val="007E53C6"/>
    <w:rsid w:val="007F16B4"/>
    <w:rsid w:val="00815B8F"/>
    <w:rsid w:val="00821D99"/>
    <w:rsid w:val="008333B0"/>
    <w:rsid w:val="008B12E3"/>
    <w:rsid w:val="008D4B21"/>
    <w:rsid w:val="008F3E5F"/>
    <w:rsid w:val="00900994"/>
    <w:rsid w:val="00903784"/>
    <w:rsid w:val="00915A22"/>
    <w:rsid w:val="009574DD"/>
    <w:rsid w:val="00997985"/>
    <w:rsid w:val="009B06CC"/>
    <w:rsid w:val="009E3566"/>
    <w:rsid w:val="00A1092B"/>
    <w:rsid w:val="00A17D8B"/>
    <w:rsid w:val="00A458C4"/>
    <w:rsid w:val="00A73BF1"/>
    <w:rsid w:val="00A9752B"/>
    <w:rsid w:val="00AD2F49"/>
    <w:rsid w:val="00B33005"/>
    <w:rsid w:val="00B36FE7"/>
    <w:rsid w:val="00B4668F"/>
    <w:rsid w:val="00B53897"/>
    <w:rsid w:val="00B81966"/>
    <w:rsid w:val="00B82FFA"/>
    <w:rsid w:val="00B870EA"/>
    <w:rsid w:val="00BC6BA8"/>
    <w:rsid w:val="00C147D8"/>
    <w:rsid w:val="00C23B18"/>
    <w:rsid w:val="00C23CDC"/>
    <w:rsid w:val="00C32634"/>
    <w:rsid w:val="00C369C9"/>
    <w:rsid w:val="00C81FB5"/>
    <w:rsid w:val="00CB7AD4"/>
    <w:rsid w:val="00CC36E2"/>
    <w:rsid w:val="00D14984"/>
    <w:rsid w:val="00D35B55"/>
    <w:rsid w:val="00D361C1"/>
    <w:rsid w:val="00D44DBB"/>
    <w:rsid w:val="00D94B65"/>
    <w:rsid w:val="00DF363D"/>
    <w:rsid w:val="00E00DDF"/>
    <w:rsid w:val="00E04402"/>
    <w:rsid w:val="00E221DE"/>
    <w:rsid w:val="00E22426"/>
    <w:rsid w:val="00E23229"/>
    <w:rsid w:val="00E35E60"/>
    <w:rsid w:val="00E6534E"/>
    <w:rsid w:val="00E92537"/>
    <w:rsid w:val="00EA3771"/>
    <w:rsid w:val="00EA47FD"/>
    <w:rsid w:val="00EB228E"/>
    <w:rsid w:val="00ED0C5B"/>
    <w:rsid w:val="00F11F19"/>
    <w:rsid w:val="00F21977"/>
    <w:rsid w:val="00F2425C"/>
    <w:rsid w:val="00F32871"/>
    <w:rsid w:val="00F33618"/>
    <w:rsid w:val="00F34608"/>
    <w:rsid w:val="00F44796"/>
    <w:rsid w:val="00F5235C"/>
    <w:rsid w:val="00F63D46"/>
    <w:rsid w:val="00FC1916"/>
    <w:rsid w:val="00FD5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19880A79"/>
  <w15:docId w15:val="{36754DB1-9881-4FCC-9FD8-FF9B758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lang w:eastAsia="en-US"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sz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68F"/>
    <w:rPr>
      <w:sz w:val="24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B4668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68F"/>
    <w:rPr>
      <w:sz w:val="24"/>
      <w:lang w:eastAsia="en-US"/>
    </w:rPr>
  </w:style>
  <w:style w:type="table" w:styleId="Tabelamrea">
    <w:name w:val="Table Grid"/>
    <w:basedOn w:val="Navadnatabela"/>
    <w:uiPriority w:val="59"/>
    <w:rsid w:val="00581B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815B8F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85CE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574D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574DD"/>
    <w:rPr>
      <w:rFonts w:ascii="Segoe UI" w:hAnsi="Segoe UI" w:cs="Segoe UI"/>
      <w:sz w:val="18"/>
      <w:szCs w:val="18"/>
      <w:lang w:eastAsia="en-US"/>
    </w:rPr>
  </w:style>
  <w:style w:type="character" w:styleId="Nerazreenaomemba">
    <w:name w:val="Unresolved Mention"/>
    <w:basedOn w:val="Privzetapisavaodstavka"/>
    <w:uiPriority w:val="99"/>
    <w:semiHidden/>
    <w:unhideWhenUsed/>
    <w:rsid w:val="000A41C7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57361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7361A"/>
    <w:rPr>
      <w:sz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7361A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57361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57361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horjul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b&#269;ina@horjul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abc_zupan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abc_zupan</Template>
  <TotalTime>0</TotalTime>
  <Pages>1</Pages>
  <Words>349</Words>
  <Characters>2104</Characters>
  <Application>Microsoft Office Word</Application>
  <DocSecurity>4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Pošilja:</vt:lpstr>
    </vt:vector>
  </TitlesOfParts>
  <Company>Občina Horjul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Pošilja:</dc:title>
  <dc:creator>Uporabnik</dc:creator>
  <cp:lastModifiedBy>Erika Zakelj</cp:lastModifiedBy>
  <cp:revision>2</cp:revision>
  <cp:lastPrinted>2025-01-07T12:26:00Z</cp:lastPrinted>
  <dcterms:created xsi:type="dcterms:W3CDTF">2025-01-08T14:01:00Z</dcterms:created>
  <dcterms:modified xsi:type="dcterms:W3CDTF">2025-01-08T14:01:00Z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Print1">
    <vt:bool>true</vt:bool>
  </property>
</Properties>
</file>